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565A7A63" w:rsidR="005053AB" w:rsidRPr="00862CFC" w:rsidRDefault="002B30CA" w:rsidP="005053AB">
            <w:pPr>
              <w:pStyle w:val="Sinespaciado"/>
              <w:rPr>
                <w:rFonts w:ascii="Arial" w:hAnsi="Arial" w:cs="Arial"/>
                <w:sz w:val="20"/>
                <w:szCs w:val="20"/>
              </w:rPr>
            </w:pPr>
            <w:r>
              <w:rPr>
                <w:rFonts w:ascii="Arial" w:hAnsi="Arial" w:cs="Arial"/>
                <w:color w:val="FF0000"/>
                <w:sz w:val="20"/>
                <w:szCs w:val="20"/>
              </w:rPr>
              <w:t>Enero – 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0720956F" w14:textId="77777777" w:rsidR="008C51B7" w:rsidRDefault="008C51B7" w:rsidP="005053AB">
      <w:pPr>
        <w:pStyle w:val="Sinespaciado"/>
        <w:rPr>
          <w:rFonts w:ascii="Arial" w:hAnsi="Arial" w:cs="Arial"/>
          <w:sz w:val="20"/>
          <w:szCs w:val="20"/>
        </w:rPr>
      </w:pPr>
    </w:p>
    <w:p w14:paraId="0811827E" w14:textId="77777777" w:rsidR="008C51B7" w:rsidRPr="00862CFC" w:rsidRDefault="008C51B7"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24F2DEB1" w:rsidR="005053AB" w:rsidRPr="00862CFC" w:rsidRDefault="00C52C41" w:rsidP="005053AB">
            <w:pPr>
              <w:pStyle w:val="Sinespaciado"/>
              <w:rPr>
                <w:rFonts w:ascii="Arial" w:hAnsi="Arial" w:cs="Arial"/>
                <w:sz w:val="20"/>
                <w:szCs w:val="20"/>
              </w:rPr>
            </w:pPr>
            <w:r>
              <w:rPr>
                <w:rFonts w:ascii="Arial" w:hAnsi="Arial" w:cs="Arial"/>
                <w:sz w:val="20"/>
                <w:szCs w:val="20"/>
              </w:rPr>
              <w:t>2</w:t>
            </w:r>
          </w:p>
        </w:tc>
        <w:tc>
          <w:tcPr>
            <w:tcW w:w="2722" w:type="dxa"/>
            <w:tcBorders>
              <w:bottom w:val="single" w:sz="4" w:space="0" w:color="auto"/>
            </w:tcBorders>
          </w:tcPr>
          <w:p w14:paraId="14B0482F" w14:textId="345D54E4" w:rsidR="005053AB" w:rsidRPr="0043672E" w:rsidRDefault="00C52C41" w:rsidP="0061397F">
            <w:pPr>
              <w:autoSpaceDE w:val="0"/>
              <w:autoSpaceDN w:val="0"/>
              <w:adjustRightInd w:val="0"/>
              <w:rPr>
                <w:rFonts w:ascii="Arial" w:hAnsi="Arial" w:cs="Arial"/>
                <w:sz w:val="20"/>
                <w:szCs w:val="20"/>
              </w:rPr>
            </w:pPr>
            <w:r w:rsidRPr="0043672E">
              <w:rPr>
                <w:rFonts w:ascii="Arial" w:hAnsi="Arial" w:cs="Arial"/>
                <w:sz w:val="20"/>
                <w:szCs w:val="20"/>
              </w:rPr>
              <w:t>Expresiones Regulares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630FEFD2" w:rsidR="005053AB" w:rsidRPr="0043672E" w:rsidRDefault="0043672E" w:rsidP="0043672E">
            <w:pPr>
              <w:spacing w:line="259" w:lineRule="auto"/>
              <w:rPr>
                <w:rFonts w:ascii="Arial" w:hAnsi="Arial" w:cs="Arial"/>
                <w:sz w:val="20"/>
                <w:szCs w:val="20"/>
              </w:rPr>
            </w:pPr>
            <w:r w:rsidRPr="0043672E">
              <w:rPr>
                <w:rFonts w:ascii="Arial" w:hAnsi="Arial" w:cs="Arial"/>
                <w:sz w:val="20"/>
                <w:szCs w:val="20"/>
              </w:rPr>
              <w:t>Crea y reconoce Expresiones Regulares para solucionar problemas del entorno</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7B6A05BA" w14:textId="77777777" w:rsidR="00AA6622" w:rsidRDefault="00AA6622" w:rsidP="005053AB">
            <w:pPr>
              <w:pStyle w:val="Sinespaciado"/>
              <w:rPr>
                <w:rFonts w:ascii="Arial" w:hAnsi="Arial" w:cs="Arial"/>
                <w:sz w:val="20"/>
                <w:szCs w:val="20"/>
              </w:rPr>
            </w:pPr>
          </w:p>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AA6622" w:rsidRPr="00862CFC" w14:paraId="5E48DC5F" w14:textId="77777777" w:rsidTr="005053AB">
        <w:tc>
          <w:tcPr>
            <w:tcW w:w="2599" w:type="dxa"/>
          </w:tcPr>
          <w:p w14:paraId="2682C6F4" w14:textId="77777777" w:rsidR="00AA6622" w:rsidRPr="00AA6622" w:rsidRDefault="00AA6622" w:rsidP="00AA6622">
            <w:pPr>
              <w:spacing w:line="259" w:lineRule="auto"/>
              <w:rPr>
                <w:rFonts w:ascii="Arial" w:hAnsi="Arial" w:cs="Arial"/>
                <w:sz w:val="20"/>
              </w:rPr>
            </w:pPr>
            <w:r w:rsidRPr="00AA6622">
              <w:rPr>
                <w:rFonts w:ascii="Arial" w:hAnsi="Arial" w:cs="Arial"/>
                <w:sz w:val="20"/>
              </w:rPr>
              <w:t>2.1. Definición formal de una ER.</w:t>
            </w:r>
          </w:p>
          <w:p w14:paraId="021747B3" w14:textId="77777777" w:rsidR="00AA6622" w:rsidRPr="00AA6622" w:rsidRDefault="00AA6622" w:rsidP="00AA6622">
            <w:pPr>
              <w:spacing w:line="259" w:lineRule="auto"/>
              <w:rPr>
                <w:rFonts w:ascii="Arial" w:hAnsi="Arial" w:cs="Arial"/>
                <w:sz w:val="20"/>
              </w:rPr>
            </w:pPr>
            <w:r w:rsidRPr="00AA6622">
              <w:rPr>
                <w:rFonts w:ascii="Arial" w:hAnsi="Arial" w:cs="Arial"/>
                <w:sz w:val="20"/>
              </w:rPr>
              <w:t>2.2. Diseño de ER.</w:t>
            </w:r>
          </w:p>
          <w:p w14:paraId="6ED640BE" w14:textId="52265553" w:rsidR="00AA6622" w:rsidRPr="00AA6622" w:rsidRDefault="00AA6622" w:rsidP="00AA6622">
            <w:pPr>
              <w:pStyle w:val="Sinespaciado"/>
              <w:rPr>
                <w:rFonts w:ascii="Arial" w:hAnsi="Arial" w:cs="Arial"/>
                <w:sz w:val="20"/>
                <w:szCs w:val="20"/>
              </w:rPr>
            </w:pPr>
            <w:r w:rsidRPr="00AA6622">
              <w:rPr>
                <w:rFonts w:ascii="Arial" w:hAnsi="Arial" w:cs="Arial"/>
                <w:sz w:val="20"/>
              </w:rPr>
              <w:t>2.3. Aplicaciones en problemas reales.</w:t>
            </w:r>
          </w:p>
        </w:tc>
        <w:tc>
          <w:tcPr>
            <w:tcW w:w="2599" w:type="dxa"/>
          </w:tcPr>
          <w:p w14:paraId="6C5CF795" w14:textId="77777777" w:rsidR="00AA6622" w:rsidRPr="00AA6622" w:rsidRDefault="00AA6622" w:rsidP="00AA6622">
            <w:pPr>
              <w:numPr>
                <w:ilvl w:val="0"/>
                <w:numId w:val="13"/>
              </w:numPr>
              <w:spacing w:after="5" w:line="259" w:lineRule="auto"/>
              <w:ind w:left="216" w:hanging="142"/>
              <w:jc w:val="both"/>
              <w:rPr>
                <w:rFonts w:ascii="Arial" w:hAnsi="Arial" w:cs="Arial"/>
                <w:sz w:val="20"/>
              </w:rPr>
            </w:pPr>
            <w:r w:rsidRPr="00AA6622">
              <w:rPr>
                <w:rFonts w:ascii="Arial" w:hAnsi="Arial" w:cs="Arial"/>
                <w:sz w:val="20"/>
              </w:rPr>
              <w:t>Investigar las expresiones regulares y sus operaciones.</w:t>
            </w:r>
          </w:p>
          <w:p w14:paraId="45930DC2" w14:textId="77777777" w:rsidR="00AA6622" w:rsidRPr="00AA6622" w:rsidRDefault="00AA6622" w:rsidP="00AA6622">
            <w:pPr>
              <w:numPr>
                <w:ilvl w:val="0"/>
                <w:numId w:val="13"/>
              </w:numPr>
              <w:spacing w:after="5" w:line="259" w:lineRule="auto"/>
              <w:ind w:left="216" w:hanging="142"/>
              <w:jc w:val="both"/>
              <w:rPr>
                <w:rFonts w:ascii="Arial" w:hAnsi="Arial" w:cs="Arial"/>
                <w:sz w:val="20"/>
              </w:rPr>
            </w:pPr>
            <w:r w:rsidRPr="00AA6622">
              <w:rPr>
                <w:rFonts w:ascii="Arial" w:hAnsi="Arial" w:cs="Arial"/>
                <w:sz w:val="20"/>
              </w:rPr>
              <w:t>Generar cadenas a partir de una expresión regular.</w:t>
            </w:r>
          </w:p>
          <w:p w14:paraId="29B3C389" w14:textId="04AF659C" w:rsidR="00AA6622" w:rsidRPr="00AA6622" w:rsidRDefault="00AA6622" w:rsidP="00AA6622">
            <w:pPr>
              <w:numPr>
                <w:ilvl w:val="0"/>
                <w:numId w:val="13"/>
              </w:numPr>
              <w:spacing w:after="5" w:line="259" w:lineRule="auto"/>
              <w:ind w:left="216" w:hanging="142"/>
              <w:jc w:val="both"/>
              <w:rPr>
                <w:rFonts w:ascii="Arial" w:hAnsi="Arial" w:cs="Arial"/>
                <w:sz w:val="20"/>
                <w:szCs w:val="20"/>
              </w:rPr>
            </w:pPr>
            <w:r w:rsidRPr="00AA6622">
              <w:rPr>
                <w:rFonts w:ascii="Arial" w:hAnsi="Arial" w:cs="Arial"/>
                <w:sz w:val="20"/>
              </w:rPr>
              <w:t>Obtener una expresión grupo de cadenas o viceversa.</w:t>
            </w:r>
            <w:r>
              <w:rPr>
                <w:rFonts w:ascii="Arial" w:hAnsi="Arial" w:cs="Arial"/>
                <w:sz w:val="20"/>
              </w:rPr>
              <w:t xml:space="preserve"> </w:t>
            </w:r>
            <w:r w:rsidRPr="00AA6622">
              <w:rPr>
                <w:rFonts w:ascii="Arial" w:hAnsi="Arial" w:cs="Arial"/>
                <w:sz w:val="20"/>
              </w:rPr>
              <w:t>regular a partir de un</w:t>
            </w:r>
            <w:r>
              <w:rPr>
                <w:rFonts w:ascii="Arial" w:hAnsi="Arial" w:cs="Arial"/>
                <w:sz w:val="20"/>
              </w:rPr>
              <w:t xml:space="preserve"> grupo</w:t>
            </w:r>
          </w:p>
        </w:tc>
        <w:tc>
          <w:tcPr>
            <w:tcW w:w="2599" w:type="dxa"/>
          </w:tcPr>
          <w:p w14:paraId="2115FBC0" w14:textId="77777777" w:rsidR="00AA6622" w:rsidRPr="00AA6622" w:rsidRDefault="00AA6622" w:rsidP="00AA6622">
            <w:pPr>
              <w:numPr>
                <w:ilvl w:val="0"/>
                <w:numId w:val="13"/>
              </w:numPr>
              <w:spacing w:after="5" w:line="259" w:lineRule="auto"/>
              <w:ind w:left="218" w:hanging="261"/>
              <w:jc w:val="both"/>
              <w:rPr>
                <w:rFonts w:ascii="Arial" w:hAnsi="Arial" w:cs="Arial"/>
                <w:sz w:val="20"/>
              </w:rPr>
            </w:pPr>
            <w:r w:rsidRPr="00AA6622">
              <w:rPr>
                <w:rFonts w:ascii="Arial" w:hAnsi="Arial" w:cs="Arial"/>
                <w:sz w:val="20"/>
              </w:rPr>
              <w:t>Relacionar los componentes léxicos con una expresión regular.</w:t>
            </w:r>
          </w:p>
          <w:p w14:paraId="6367C466" w14:textId="77777777" w:rsidR="00AA6622" w:rsidRPr="00AA6622" w:rsidRDefault="00AA6622" w:rsidP="00AA6622">
            <w:pPr>
              <w:numPr>
                <w:ilvl w:val="0"/>
                <w:numId w:val="13"/>
              </w:numPr>
              <w:spacing w:after="5" w:line="259" w:lineRule="auto"/>
              <w:ind w:left="218" w:hanging="261"/>
              <w:jc w:val="both"/>
              <w:rPr>
                <w:rFonts w:ascii="Arial" w:hAnsi="Arial" w:cs="Arial"/>
                <w:sz w:val="20"/>
              </w:rPr>
            </w:pPr>
            <w:r w:rsidRPr="00AA6622">
              <w:rPr>
                <w:rFonts w:ascii="Arial" w:hAnsi="Arial" w:cs="Arial"/>
                <w:sz w:val="20"/>
              </w:rPr>
              <w:t>Obtener expresiones regulares a partir de casos de estudio.</w:t>
            </w:r>
          </w:p>
          <w:p w14:paraId="23B19B6C" w14:textId="1EE65A1E" w:rsidR="00AA6622" w:rsidRPr="00AA6622" w:rsidRDefault="00AA6622" w:rsidP="00AA6622">
            <w:pPr>
              <w:pStyle w:val="Sinespaciado"/>
              <w:numPr>
                <w:ilvl w:val="0"/>
                <w:numId w:val="13"/>
              </w:numPr>
              <w:ind w:left="218" w:hanging="283"/>
              <w:rPr>
                <w:rFonts w:ascii="Arial" w:hAnsi="Arial" w:cs="Arial"/>
                <w:sz w:val="20"/>
                <w:szCs w:val="20"/>
              </w:rPr>
            </w:pPr>
            <w:r w:rsidRPr="00AA6622">
              <w:rPr>
                <w:rFonts w:ascii="Arial" w:hAnsi="Arial" w:cs="Arial"/>
                <w:sz w:val="20"/>
              </w:rPr>
              <w:t>Realizar un programa que implemente una expresión regular</w:t>
            </w:r>
          </w:p>
        </w:tc>
        <w:tc>
          <w:tcPr>
            <w:tcW w:w="2599" w:type="dxa"/>
          </w:tcPr>
          <w:p w14:paraId="7A84A0F8"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Capacidad de análisis y síntesis.</w:t>
            </w:r>
          </w:p>
          <w:p w14:paraId="4D204ECB"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Capacidad de organizar y planificar.</w:t>
            </w:r>
          </w:p>
          <w:p w14:paraId="6B7B8F98"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Habilidad para buscar y analizar información</w:t>
            </w:r>
          </w:p>
          <w:p w14:paraId="7E40AFDA" w14:textId="77777777" w:rsidR="00AA6622" w:rsidRPr="00AA6622" w:rsidRDefault="00AA6622" w:rsidP="00AA6622">
            <w:pPr>
              <w:spacing w:line="259" w:lineRule="auto"/>
              <w:ind w:left="176"/>
              <w:rPr>
                <w:rFonts w:ascii="Arial" w:hAnsi="Arial" w:cs="Arial"/>
                <w:sz w:val="20"/>
              </w:rPr>
            </w:pPr>
            <w:proofErr w:type="gramStart"/>
            <w:r w:rsidRPr="00AA6622">
              <w:rPr>
                <w:rFonts w:ascii="Arial" w:hAnsi="Arial" w:cs="Arial"/>
                <w:sz w:val="20"/>
              </w:rPr>
              <w:t>proveniente</w:t>
            </w:r>
            <w:proofErr w:type="gramEnd"/>
            <w:r w:rsidRPr="00AA6622">
              <w:rPr>
                <w:rFonts w:ascii="Arial" w:hAnsi="Arial" w:cs="Arial"/>
                <w:sz w:val="20"/>
              </w:rPr>
              <w:t xml:space="preserve"> de fuentes diversas.</w:t>
            </w:r>
          </w:p>
          <w:p w14:paraId="12A7454B"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Solución de problemas.</w:t>
            </w:r>
          </w:p>
          <w:p w14:paraId="361A14E8" w14:textId="77777777" w:rsidR="00AA6622" w:rsidRPr="00AA6622" w:rsidRDefault="00AA6622" w:rsidP="00AA6622">
            <w:pPr>
              <w:numPr>
                <w:ilvl w:val="0"/>
                <w:numId w:val="13"/>
              </w:numPr>
              <w:spacing w:after="5" w:line="259" w:lineRule="auto"/>
              <w:ind w:left="176" w:hanging="261"/>
              <w:jc w:val="both"/>
              <w:rPr>
                <w:rFonts w:ascii="Arial" w:hAnsi="Arial" w:cs="Arial"/>
                <w:sz w:val="20"/>
              </w:rPr>
            </w:pPr>
            <w:r w:rsidRPr="00AA6622">
              <w:rPr>
                <w:rFonts w:ascii="Arial" w:hAnsi="Arial" w:cs="Arial"/>
                <w:sz w:val="20"/>
              </w:rPr>
              <w:t>Toma de decisiones.</w:t>
            </w:r>
          </w:p>
          <w:p w14:paraId="3B81E98E" w14:textId="21A0C6C6" w:rsidR="00AA6622" w:rsidRPr="00AA6622" w:rsidRDefault="00AA6622" w:rsidP="00AA6622">
            <w:pPr>
              <w:pStyle w:val="Prrafodelista"/>
              <w:numPr>
                <w:ilvl w:val="0"/>
                <w:numId w:val="13"/>
              </w:numPr>
              <w:ind w:left="170" w:hanging="284"/>
              <w:rPr>
                <w:rFonts w:ascii="Arial" w:hAnsi="Arial" w:cs="Arial"/>
                <w:sz w:val="20"/>
                <w:szCs w:val="20"/>
              </w:rPr>
            </w:pPr>
            <w:r w:rsidRPr="00AA6622">
              <w:rPr>
                <w:rFonts w:ascii="Arial" w:hAnsi="Arial" w:cs="Arial"/>
                <w:sz w:val="20"/>
              </w:rPr>
              <w:t>Trabajo en equipo</w:t>
            </w:r>
          </w:p>
        </w:tc>
        <w:tc>
          <w:tcPr>
            <w:tcW w:w="2600" w:type="dxa"/>
          </w:tcPr>
          <w:p w14:paraId="57198BE6" w14:textId="19D30020" w:rsidR="00AA6622" w:rsidRPr="00AA6622" w:rsidRDefault="00AA6622" w:rsidP="00AA6622">
            <w:pPr>
              <w:pStyle w:val="Sinespaciado"/>
              <w:rPr>
                <w:rFonts w:ascii="Arial" w:hAnsi="Arial" w:cs="Arial"/>
                <w:sz w:val="20"/>
                <w:szCs w:val="20"/>
              </w:rPr>
            </w:pPr>
            <w:r w:rsidRPr="00AA6622">
              <w:rPr>
                <w:rFonts w:ascii="Arial" w:hAnsi="Arial" w:cs="Arial"/>
                <w:sz w:val="20"/>
              </w:rPr>
              <w:t>10</w:t>
            </w:r>
          </w:p>
        </w:tc>
      </w:tr>
    </w:tbl>
    <w:p w14:paraId="680DFEE1" w14:textId="77777777"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AA6622" w:rsidRPr="00862CFC" w14:paraId="73C917D9" w14:textId="77777777" w:rsidTr="005053AB">
        <w:tc>
          <w:tcPr>
            <w:tcW w:w="6498" w:type="dxa"/>
          </w:tcPr>
          <w:p w14:paraId="3C31DC2B" w14:textId="48F20E95" w:rsidR="00AA6622" w:rsidRPr="0061397F" w:rsidRDefault="00AA6622" w:rsidP="00AA6622">
            <w:pPr>
              <w:pStyle w:val="Default"/>
              <w:numPr>
                <w:ilvl w:val="0"/>
                <w:numId w:val="14"/>
              </w:numPr>
              <w:rPr>
                <w:sz w:val="20"/>
                <w:szCs w:val="20"/>
              </w:rPr>
            </w:pPr>
            <w:r>
              <w:rPr>
                <w:rFonts w:ascii="Arial Narrow" w:hAnsi="Arial Narrow"/>
              </w:rPr>
              <w:t>Diseñar Expresiones Regulares</w:t>
            </w:r>
          </w:p>
        </w:tc>
        <w:tc>
          <w:tcPr>
            <w:tcW w:w="6498" w:type="dxa"/>
          </w:tcPr>
          <w:p w14:paraId="1E770817" w14:textId="19F96A90" w:rsidR="00AA6622" w:rsidRPr="00862CFC" w:rsidRDefault="00AA6622" w:rsidP="00AA6622">
            <w:pPr>
              <w:pStyle w:val="Sinespaciado"/>
              <w:rPr>
                <w:rFonts w:ascii="Arial" w:hAnsi="Arial" w:cs="Arial"/>
                <w:sz w:val="20"/>
                <w:szCs w:val="20"/>
              </w:rPr>
            </w:pPr>
            <w:r>
              <w:rPr>
                <w:rFonts w:ascii="Arial Narrow" w:hAnsi="Arial Narrow"/>
              </w:rPr>
              <w:t>40%</w:t>
            </w:r>
          </w:p>
        </w:tc>
      </w:tr>
      <w:tr w:rsidR="00AA6622" w:rsidRPr="00862CFC" w14:paraId="7AE34E6B" w14:textId="77777777" w:rsidTr="005053AB">
        <w:tc>
          <w:tcPr>
            <w:tcW w:w="6498" w:type="dxa"/>
          </w:tcPr>
          <w:p w14:paraId="4457C936" w14:textId="2F94AA23" w:rsidR="00AA6622" w:rsidRPr="0061397F" w:rsidRDefault="00AA6622" w:rsidP="00AA6622">
            <w:pPr>
              <w:pStyle w:val="Default"/>
              <w:numPr>
                <w:ilvl w:val="0"/>
                <w:numId w:val="14"/>
              </w:numPr>
              <w:rPr>
                <w:sz w:val="20"/>
                <w:szCs w:val="20"/>
              </w:rPr>
            </w:pPr>
            <w:r>
              <w:rPr>
                <w:rFonts w:ascii="Arial Narrow" w:hAnsi="Arial Narrow"/>
              </w:rPr>
              <w:t>Aplicación de Expresiones Regulares en casos reales</w:t>
            </w:r>
          </w:p>
        </w:tc>
        <w:tc>
          <w:tcPr>
            <w:tcW w:w="6498" w:type="dxa"/>
          </w:tcPr>
          <w:p w14:paraId="76CEE991" w14:textId="10C2EAD1" w:rsidR="00AA6622" w:rsidRPr="00862CFC" w:rsidRDefault="00AA6622" w:rsidP="00AA6622">
            <w:pPr>
              <w:pStyle w:val="Sinespaciado"/>
              <w:rPr>
                <w:rFonts w:ascii="Arial" w:hAnsi="Arial" w:cs="Arial"/>
                <w:sz w:val="20"/>
                <w:szCs w:val="20"/>
              </w:rPr>
            </w:pPr>
            <w:r>
              <w:rPr>
                <w:rFonts w:ascii="Arial Narrow" w:hAnsi="Arial Narrow"/>
              </w:rPr>
              <w:t>60%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AA6622" w:rsidRPr="00862CFC" w14:paraId="0996128B" w14:textId="77777777" w:rsidTr="00206F1D">
        <w:tc>
          <w:tcPr>
            <w:tcW w:w="3249" w:type="dxa"/>
            <w:vMerge w:val="restart"/>
          </w:tcPr>
          <w:p w14:paraId="1725D6E8"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0A5E3526" w:rsidR="00AA6622" w:rsidRPr="00AA6622" w:rsidRDefault="00AA6622" w:rsidP="00AA6622">
            <w:pPr>
              <w:pStyle w:val="Sinespaciado"/>
              <w:rPr>
                <w:rFonts w:ascii="Arial" w:hAnsi="Arial" w:cs="Arial"/>
                <w:sz w:val="20"/>
                <w:szCs w:val="20"/>
              </w:rPr>
            </w:pPr>
            <w:r w:rsidRPr="00AA6622">
              <w:rPr>
                <w:rFonts w:ascii="Arial" w:hAnsi="Arial" w:cs="Arial"/>
                <w:sz w:val="20"/>
              </w:rPr>
              <w:t>Cumple en su totalidad con las competencias descritas</w:t>
            </w:r>
          </w:p>
        </w:tc>
        <w:tc>
          <w:tcPr>
            <w:tcW w:w="3249" w:type="dxa"/>
          </w:tcPr>
          <w:p w14:paraId="2E6C06CD" w14:textId="77777777" w:rsidR="00AA6622" w:rsidRPr="00862CFC" w:rsidRDefault="00AA6622" w:rsidP="00AA6622">
            <w:pPr>
              <w:pStyle w:val="Sinespaciado"/>
              <w:rPr>
                <w:rFonts w:ascii="Arial" w:hAnsi="Arial" w:cs="Arial"/>
                <w:sz w:val="20"/>
                <w:szCs w:val="20"/>
              </w:rPr>
            </w:pPr>
            <w:r>
              <w:rPr>
                <w:rFonts w:ascii="Arial" w:hAnsi="Arial" w:cs="Arial"/>
                <w:sz w:val="20"/>
                <w:szCs w:val="20"/>
              </w:rPr>
              <w:t>95-100</w:t>
            </w:r>
          </w:p>
        </w:tc>
      </w:tr>
      <w:tr w:rsidR="00AA6622" w:rsidRPr="00862CFC" w14:paraId="2ECDEE23" w14:textId="77777777" w:rsidTr="00206F1D">
        <w:tc>
          <w:tcPr>
            <w:tcW w:w="3249" w:type="dxa"/>
            <w:vMerge/>
          </w:tcPr>
          <w:p w14:paraId="314D1AEE" w14:textId="77777777" w:rsidR="00AA6622" w:rsidRPr="00862CFC" w:rsidRDefault="00AA6622" w:rsidP="00AA6622">
            <w:pPr>
              <w:pStyle w:val="Sinespaciado"/>
              <w:rPr>
                <w:rFonts w:ascii="Arial" w:hAnsi="Arial" w:cs="Arial"/>
                <w:sz w:val="20"/>
                <w:szCs w:val="20"/>
              </w:rPr>
            </w:pPr>
          </w:p>
        </w:tc>
        <w:tc>
          <w:tcPr>
            <w:tcW w:w="3249" w:type="dxa"/>
          </w:tcPr>
          <w:p w14:paraId="3149D3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687B02B7"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B y parcialmente A</w:t>
            </w:r>
          </w:p>
        </w:tc>
        <w:tc>
          <w:tcPr>
            <w:tcW w:w="3249" w:type="dxa"/>
          </w:tcPr>
          <w:p w14:paraId="0C512991" w14:textId="77777777" w:rsidR="00AA6622" w:rsidRPr="00862CFC" w:rsidRDefault="00AA6622" w:rsidP="00AA6622">
            <w:pPr>
              <w:pStyle w:val="Sinespaciado"/>
              <w:rPr>
                <w:rFonts w:ascii="Arial" w:hAnsi="Arial" w:cs="Arial"/>
                <w:sz w:val="20"/>
                <w:szCs w:val="20"/>
              </w:rPr>
            </w:pPr>
            <w:r>
              <w:rPr>
                <w:rFonts w:ascii="Arial" w:hAnsi="Arial" w:cs="Arial"/>
                <w:sz w:val="20"/>
                <w:szCs w:val="20"/>
              </w:rPr>
              <w:t>85-94</w:t>
            </w:r>
          </w:p>
        </w:tc>
      </w:tr>
      <w:tr w:rsidR="00AA6622" w:rsidRPr="00862CFC" w14:paraId="5ED10FDE" w14:textId="77777777" w:rsidTr="00206F1D">
        <w:tc>
          <w:tcPr>
            <w:tcW w:w="3249" w:type="dxa"/>
            <w:vMerge/>
          </w:tcPr>
          <w:p w14:paraId="13C5263A" w14:textId="77777777" w:rsidR="00AA6622" w:rsidRPr="00862CFC" w:rsidRDefault="00AA6622" w:rsidP="00AA6622">
            <w:pPr>
              <w:pStyle w:val="Sinespaciado"/>
              <w:rPr>
                <w:rFonts w:ascii="Arial" w:hAnsi="Arial" w:cs="Arial"/>
                <w:sz w:val="20"/>
                <w:szCs w:val="20"/>
              </w:rPr>
            </w:pPr>
          </w:p>
        </w:tc>
        <w:tc>
          <w:tcPr>
            <w:tcW w:w="3249" w:type="dxa"/>
          </w:tcPr>
          <w:p w14:paraId="28984F2D"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4AA2F629" w:rsidR="00AA6622" w:rsidRPr="00AA6622" w:rsidRDefault="00AA6622" w:rsidP="00AA6622">
            <w:pPr>
              <w:pStyle w:val="Sinespaciado"/>
              <w:rPr>
                <w:rFonts w:ascii="Arial" w:hAnsi="Arial" w:cs="Arial"/>
                <w:sz w:val="20"/>
                <w:szCs w:val="20"/>
              </w:rPr>
            </w:pPr>
            <w:r w:rsidRPr="00AA6622">
              <w:rPr>
                <w:rFonts w:ascii="Arial" w:hAnsi="Arial" w:cs="Arial"/>
                <w:sz w:val="20"/>
              </w:rPr>
              <w:t>Cumple con las competencias A y parcialmente B</w:t>
            </w:r>
          </w:p>
        </w:tc>
        <w:tc>
          <w:tcPr>
            <w:tcW w:w="3249" w:type="dxa"/>
          </w:tcPr>
          <w:p w14:paraId="342D9294" w14:textId="77777777" w:rsidR="00AA6622" w:rsidRPr="00862CFC" w:rsidRDefault="00AA6622" w:rsidP="00AA6622">
            <w:pPr>
              <w:pStyle w:val="Sinespaciado"/>
              <w:rPr>
                <w:rFonts w:ascii="Arial" w:hAnsi="Arial" w:cs="Arial"/>
                <w:sz w:val="20"/>
                <w:szCs w:val="20"/>
              </w:rPr>
            </w:pPr>
            <w:r>
              <w:rPr>
                <w:rFonts w:ascii="Arial" w:hAnsi="Arial" w:cs="Arial"/>
                <w:sz w:val="20"/>
                <w:szCs w:val="20"/>
              </w:rPr>
              <w:t>75-84</w:t>
            </w:r>
          </w:p>
        </w:tc>
      </w:tr>
      <w:tr w:rsidR="00AA6622" w:rsidRPr="00862CFC" w14:paraId="2ECEE4E7" w14:textId="77777777" w:rsidTr="00206F1D">
        <w:tc>
          <w:tcPr>
            <w:tcW w:w="3249" w:type="dxa"/>
            <w:vMerge/>
          </w:tcPr>
          <w:p w14:paraId="7FDD0328" w14:textId="77777777" w:rsidR="00AA6622" w:rsidRPr="00862CFC" w:rsidRDefault="00AA6622" w:rsidP="00AA6622">
            <w:pPr>
              <w:pStyle w:val="Sinespaciado"/>
              <w:rPr>
                <w:rFonts w:ascii="Arial" w:hAnsi="Arial" w:cs="Arial"/>
                <w:sz w:val="20"/>
                <w:szCs w:val="20"/>
              </w:rPr>
            </w:pPr>
          </w:p>
        </w:tc>
        <w:tc>
          <w:tcPr>
            <w:tcW w:w="3249" w:type="dxa"/>
          </w:tcPr>
          <w:p w14:paraId="4CAEFF8A"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33F02584" w:rsidR="00AA6622" w:rsidRPr="00AA6622" w:rsidRDefault="00AA6622" w:rsidP="00AA6622">
            <w:pPr>
              <w:pStyle w:val="Sinespaciado"/>
              <w:rPr>
                <w:rFonts w:ascii="Arial" w:hAnsi="Arial" w:cs="Arial"/>
                <w:sz w:val="20"/>
                <w:szCs w:val="20"/>
              </w:rPr>
            </w:pPr>
            <w:r w:rsidRPr="00AA6622">
              <w:rPr>
                <w:rFonts w:ascii="Arial" w:hAnsi="Arial" w:cs="Arial"/>
                <w:sz w:val="20"/>
              </w:rPr>
              <w:t>Cumple con A</w:t>
            </w:r>
          </w:p>
        </w:tc>
        <w:tc>
          <w:tcPr>
            <w:tcW w:w="3249" w:type="dxa"/>
          </w:tcPr>
          <w:p w14:paraId="4C24E621" w14:textId="77777777" w:rsidR="00AA6622" w:rsidRPr="00862CFC" w:rsidRDefault="00AA6622" w:rsidP="00AA6622">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bookmarkStart w:id="0" w:name="_GoBack"/>
      <w:bookmarkEnd w:id="0"/>
      <w:r w:rsidRPr="00862CFC">
        <w:rPr>
          <w:rFonts w:ascii="Arial" w:hAnsi="Arial" w:cs="Arial"/>
          <w:sz w:val="20"/>
          <w:szCs w:val="20"/>
        </w:rPr>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AA6622"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6070B1C5" w:rsidR="00AA6622" w:rsidRPr="00106009" w:rsidRDefault="00AA6622" w:rsidP="00AA6622">
            <w:pPr>
              <w:spacing w:after="0" w:line="240" w:lineRule="auto"/>
              <w:jc w:val="center"/>
              <w:rPr>
                <w:rFonts w:ascii="Arial" w:eastAsia="Times New Roman" w:hAnsi="Arial" w:cs="Arial"/>
                <w:color w:val="000000"/>
                <w:sz w:val="20"/>
                <w:szCs w:val="20"/>
                <w:lang w:eastAsia="es-MX"/>
              </w:rPr>
            </w:pPr>
            <w:r>
              <w:t>Practicas</w:t>
            </w:r>
          </w:p>
        </w:tc>
        <w:tc>
          <w:tcPr>
            <w:tcW w:w="851" w:type="dxa"/>
            <w:tcBorders>
              <w:top w:val="nil"/>
              <w:left w:val="nil"/>
              <w:bottom w:val="single" w:sz="4" w:space="0" w:color="auto"/>
              <w:right w:val="single" w:sz="4" w:space="0" w:color="auto"/>
            </w:tcBorders>
            <w:shd w:val="clear" w:color="auto" w:fill="auto"/>
            <w:noWrap/>
          </w:tcPr>
          <w:p w14:paraId="419566F1" w14:textId="41F8D2F5" w:rsidR="00AA6622" w:rsidRPr="00106009" w:rsidRDefault="00AA6622" w:rsidP="00AA6622">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034355AC" w:rsidR="00AA6622" w:rsidRPr="00106009"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1" w:type="dxa"/>
            <w:tcBorders>
              <w:top w:val="nil"/>
              <w:left w:val="nil"/>
              <w:bottom w:val="single" w:sz="4" w:space="0" w:color="auto"/>
              <w:right w:val="single" w:sz="4" w:space="0" w:color="auto"/>
            </w:tcBorders>
            <w:shd w:val="clear" w:color="auto" w:fill="auto"/>
            <w:noWrap/>
          </w:tcPr>
          <w:p w14:paraId="75DEB8E9" w14:textId="493A62FB" w:rsidR="00AA6622" w:rsidRPr="00106009" w:rsidRDefault="00AA6622" w:rsidP="00AA6622">
            <w:pPr>
              <w:spacing w:after="0" w:line="240" w:lineRule="auto"/>
              <w:jc w:val="center"/>
              <w:rPr>
                <w:rFonts w:ascii="Arial" w:eastAsia="Times New Roman" w:hAnsi="Arial" w:cs="Arial"/>
                <w:color w:val="000000"/>
                <w:sz w:val="20"/>
                <w:szCs w:val="20"/>
                <w:lang w:eastAsia="es-MX"/>
              </w:rPr>
            </w:pPr>
            <w:r>
              <w:t>20</w:t>
            </w:r>
          </w:p>
        </w:tc>
        <w:tc>
          <w:tcPr>
            <w:tcW w:w="850" w:type="dxa"/>
            <w:tcBorders>
              <w:top w:val="nil"/>
              <w:left w:val="nil"/>
              <w:bottom w:val="single" w:sz="4" w:space="0" w:color="auto"/>
              <w:right w:val="single" w:sz="4" w:space="0" w:color="auto"/>
            </w:tcBorders>
            <w:shd w:val="clear" w:color="auto" w:fill="auto"/>
            <w:noWrap/>
          </w:tcPr>
          <w:p w14:paraId="66E8DC25" w14:textId="5FF40A3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44788A" w14:textId="77777777"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AA6622" w:rsidRPr="00106009"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68CAACBD"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Desarrollar prácticas de ER</w:t>
            </w:r>
          </w:p>
        </w:tc>
      </w:tr>
      <w:tr w:rsidR="00AA6622"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0A2DC567" w:rsidR="00AA6622" w:rsidRPr="00862CFC" w:rsidRDefault="00AA6622" w:rsidP="00AA6622">
            <w:pPr>
              <w:spacing w:after="0" w:line="240" w:lineRule="auto"/>
              <w:jc w:val="center"/>
              <w:rPr>
                <w:rFonts w:ascii="Arial" w:eastAsia="Times New Roman" w:hAnsi="Arial" w:cs="Arial"/>
                <w:color w:val="000000"/>
                <w:sz w:val="20"/>
                <w:szCs w:val="20"/>
                <w:lang w:eastAsia="es-MX"/>
              </w:rPr>
            </w:pPr>
            <w:r>
              <w:t>Investigación</w:t>
            </w:r>
          </w:p>
        </w:tc>
        <w:tc>
          <w:tcPr>
            <w:tcW w:w="851" w:type="dxa"/>
            <w:tcBorders>
              <w:top w:val="nil"/>
              <w:left w:val="nil"/>
              <w:bottom w:val="single" w:sz="4" w:space="0" w:color="auto"/>
              <w:right w:val="single" w:sz="4" w:space="0" w:color="auto"/>
            </w:tcBorders>
            <w:shd w:val="clear" w:color="auto" w:fill="auto"/>
            <w:noWrap/>
          </w:tcPr>
          <w:p w14:paraId="1A9BBDD8" w14:textId="64C8AA61"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242B6644" w:rsidR="00AA6622" w:rsidRPr="00862CFC" w:rsidRDefault="00AA6622" w:rsidP="00AA6622">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499F8991"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77777777"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4251B77C"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Investigar y desarrollar  ER</w:t>
            </w:r>
          </w:p>
        </w:tc>
      </w:tr>
      <w:tr w:rsidR="00AA6622"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55D7E523" w:rsidR="00AA6622" w:rsidRDefault="00AA6622" w:rsidP="00AA6622">
            <w:pPr>
              <w:spacing w:after="0" w:line="240" w:lineRule="auto"/>
              <w:jc w:val="center"/>
              <w:rPr>
                <w:rFonts w:ascii="Arial" w:eastAsia="Times New Roman" w:hAnsi="Arial" w:cs="Arial"/>
                <w:color w:val="000000"/>
                <w:sz w:val="20"/>
                <w:szCs w:val="20"/>
                <w:lang w:eastAsia="es-MX"/>
              </w:rPr>
            </w:pPr>
            <w:r>
              <w:t>Proyecto de unidad</w:t>
            </w:r>
          </w:p>
        </w:tc>
        <w:tc>
          <w:tcPr>
            <w:tcW w:w="851" w:type="dxa"/>
            <w:tcBorders>
              <w:top w:val="nil"/>
              <w:left w:val="nil"/>
              <w:bottom w:val="single" w:sz="4" w:space="0" w:color="auto"/>
              <w:right w:val="single" w:sz="4" w:space="0" w:color="auto"/>
            </w:tcBorders>
            <w:shd w:val="clear" w:color="auto" w:fill="auto"/>
            <w:noWrap/>
          </w:tcPr>
          <w:p w14:paraId="2C6AB275" w14:textId="49EC0F50" w:rsidR="00AA6622" w:rsidRPr="00862CFC" w:rsidRDefault="00AA6622" w:rsidP="00AA6622">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405B354E" w:rsidR="00AA6622" w:rsidRPr="00862CFC" w:rsidRDefault="00AA6622" w:rsidP="00AA662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1" w:type="dxa"/>
            <w:tcBorders>
              <w:top w:val="nil"/>
              <w:left w:val="nil"/>
              <w:bottom w:val="single" w:sz="4" w:space="0" w:color="auto"/>
              <w:right w:val="single" w:sz="4" w:space="0" w:color="auto"/>
            </w:tcBorders>
            <w:shd w:val="clear" w:color="auto" w:fill="auto"/>
            <w:noWrap/>
          </w:tcPr>
          <w:p w14:paraId="1F9017A6" w14:textId="255B54FB" w:rsidR="00AA6622" w:rsidRPr="00862CFC" w:rsidRDefault="00AA6622" w:rsidP="00AA6622">
            <w:pPr>
              <w:spacing w:after="0" w:line="240" w:lineRule="auto"/>
              <w:jc w:val="center"/>
              <w:rPr>
                <w:rFonts w:ascii="Arial" w:eastAsia="Times New Roman" w:hAnsi="Arial" w:cs="Arial"/>
                <w:color w:val="000000"/>
                <w:sz w:val="20"/>
                <w:szCs w:val="20"/>
                <w:lang w:eastAsia="es-MX"/>
              </w:rPr>
            </w:pPr>
            <w:r>
              <w:t>30</w:t>
            </w:r>
          </w:p>
        </w:tc>
        <w:tc>
          <w:tcPr>
            <w:tcW w:w="850" w:type="dxa"/>
            <w:tcBorders>
              <w:top w:val="nil"/>
              <w:left w:val="nil"/>
              <w:bottom w:val="single" w:sz="4" w:space="0" w:color="auto"/>
              <w:right w:val="single" w:sz="4" w:space="0" w:color="auto"/>
            </w:tcBorders>
            <w:shd w:val="clear" w:color="auto" w:fill="auto"/>
            <w:noWrap/>
          </w:tcPr>
          <w:p w14:paraId="6CB7EA72" w14:textId="3BD7E093"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57F93305"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AA6622" w:rsidRPr="00862CFC" w:rsidRDefault="00AA6622" w:rsidP="00AA6622">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53F8EE4E" w:rsidR="00AA6622" w:rsidRPr="00AA6622" w:rsidRDefault="00AA6622" w:rsidP="00AA6622">
            <w:pPr>
              <w:spacing w:after="0" w:line="240" w:lineRule="auto"/>
              <w:rPr>
                <w:rFonts w:ascii="Arial" w:eastAsia="Times New Roman" w:hAnsi="Arial" w:cs="Arial"/>
                <w:color w:val="000000"/>
                <w:sz w:val="20"/>
                <w:szCs w:val="20"/>
                <w:lang w:eastAsia="es-MX"/>
              </w:rPr>
            </w:pPr>
            <w:r w:rsidRPr="00AA6622">
              <w:rPr>
                <w:rFonts w:ascii="Arial" w:hAnsi="Arial" w:cs="Arial"/>
                <w:sz w:val="20"/>
              </w:rPr>
              <w:t>Aplicación de ER en un caso de estudio</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3F307091"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tcPr>
          <w:p w14:paraId="63A5F2F3" w14:textId="26A5447E" w:rsidR="0061397F" w:rsidRPr="00106009" w:rsidRDefault="00AA6622"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850" w:type="dxa"/>
            <w:tcBorders>
              <w:top w:val="nil"/>
              <w:left w:val="nil"/>
              <w:bottom w:val="single" w:sz="4" w:space="0" w:color="auto"/>
              <w:right w:val="single" w:sz="4" w:space="0" w:color="auto"/>
            </w:tcBorders>
            <w:shd w:val="clear" w:color="auto" w:fill="auto"/>
            <w:noWrap/>
          </w:tcPr>
          <w:p w14:paraId="0618C7E2" w14:textId="77777777" w:rsidR="0061397F" w:rsidRDefault="0061397F" w:rsidP="00AA6622">
            <w:pPr>
              <w:spacing w:after="0" w:line="240" w:lineRule="auto"/>
              <w:rPr>
                <w:rFonts w:ascii="Arial" w:eastAsia="Times New Roman" w:hAnsi="Arial" w:cs="Arial"/>
                <w:color w:val="000000"/>
                <w:sz w:val="20"/>
                <w:szCs w:val="20"/>
                <w:lang w:eastAsia="es-MX"/>
              </w:rPr>
            </w:pPr>
          </w:p>
          <w:p w14:paraId="5387E6C6" w14:textId="316A9BA3" w:rsidR="00AA6622" w:rsidRPr="00106009" w:rsidRDefault="00AA6622" w:rsidP="00AA6622">
            <w:pPr>
              <w:spacing w:after="0" w:line="240" w:lineRule="auto"/>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72CE8B0E" w14:textId="6BBADE11"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512014B" w14:textId="77777777" w:rsidR="00AA6622" w:rsidRDefault="00AA6622" w:rsidP="00AA6622">
            <w:pPr>
              <w:spacing w:after="117" w:line="259" w:lineRule="auto"/>
              <w:rPr>
                <w:rFonts w:ascii="Arial Narrow" w:hAnsi="Arial Narrow"/>
              </w:rPr>
            </w:pPr>
            <w:r w:rsidRPr="00621631">
              <w:rPr>
                <w:rFonts w:ascii="Arial Narrow" w:hAnsi="Arial Narrow"/>
              </w:rPr>
              <w:t xml:space="preserve">3. Carrión </w:t>
            </w:r>
            <w:proofErr w:type="spellStart"/>
            <w:r w:rsidRPr="00621631">
              <w:rPr>
                <w:rFonts w:ascii="Arial Narrow" w:hAnsi="Arial Narrow"/>
              </w:rPr>
              <w:t>Viramontes</w:t>
            </w:r>
            <w:proofErr w:type="spellEnd"/>
            <w:r w:rsidRPr="00621631">
              <w:rPr>
                <w:rFonts w:ascii="Arial Narrow" w:hAnsi="Arial Narrow"/>
              </w:rPr>
              <w:t xml:space="preserve">, J. E. (2008). Teoría de la computación. México: </w:t>
            </w:r>
            <w:proofErr w:type="spellStart"/>
            <w:r w:rsidRPr="00621631">
              <w:rPr>
                <w:rFonts w:ascii="Arial Narrow" w:hAnsi="Arial Narrow"/>
              </w:rPr>
              <w:t>Limusa</w:t>
            </w:r>
            <w:proofErr w:type="spellEnd"/>
            <w:r w:rsidRPr="00621631">
              <w:rPr>
                <w:rFonts w:ascii="Arial Narrow" w:hAnsi="Arial Narrow"/>
              </w:rPr>
              <w:t>.</w:t>
            </w:r>
          </w:p>
          <w:p w14:paraId="63C51EE5" w14:textId="7B7DC9E8" w:rsidR="00AA6622" w:rsidRPr="00621631" w:rsidRDefault="00AA6622" w:rsidP="00AA6622">
            <w:pPr>
              <w:spacing w:after="117" w:line="259" w:lineRule="auto"/>
              <w:rPr>
                <w:rFonts w:ascii="Arial Narrow" w:hAnsi="Arial Narrow"/>
              </w:rPr>
            </w:pPr>
            <w:r w:rsidRPr="00621631">
              <w:rPr>
                <w:rFonts w:ascii="Arial Narrow" w:hAnsi="Arial Narrow"/>
              </w:rPr>
              <w:t xml:space="preserve">4. </w:t>
            </w:r>
            <w:proofErr w:type="spellStart"/>
            <w:r w:rsidRPr="00621631">
              <w:rPr>
                <w:rFonts w:ascii="Arial Narrow" w:hAnsi="Arial Narrow"/>
              </w:rPr>
              <w:t>Hopcroft</w:t>
            </w:r>
            <w:proofErr w:type="spellEnd"/>
            <w:r w:rsidRPr="00621631">
              <w:rPr>
                <w:rFonts w:ascii="Arial Narrow" w:hAnsi="Arial Narrow"/>
              </w:rPr>
              <w:t xml:space="preserve"> John E., M. R. (2002). Introducción a la Teoría de Autómatas, Lenguajes y</w:t>
            </w:r>
            <w:r>
              <w:rPr>
                <w:rFonts w:ascii="Arial Narrow" w:hAnsi="Arial Narrow"/>
              </w:rPr>
              <w:t xml:space="preserve"> </w:t>
            </w:r>
            <w:r w:rsidRPr="00621631">
              <w:rPr>
                <w:rFonts w:ascii="Arial Narrow" w:hAnsi="Arial Narrow"/>
              </w:rPr>
              <w:t>Computación (2da. ed.). Madrid: Addison-Wesley.</w:t>
            </w:r>
          </w:p>
          <w:p w14:paraId="1C3F1FDE" w14:textId="77777777" w:rsidR="00AA6622" w:rsidRPr="00621631" w:rsidRDefault="00AA6622" w:rsidP="00AA6622">
            <w:pPr>
              <w:spacing w:after="117" w:line="259" w:lineRule="auto"/>
              <w:rPr>
                <w:rFonts w:ascii="Arial Narrow" w:hAnsi="Arial Narrow"/>
              </w:rPr>
            </w:pPr>
            <w:r w:rsidRPr="00621631">
              <w:rPr>
                <w:rFonts w:ascii="Arial Narrow" w:hAnsi="Arial Narrow"/>
              </w:rPr>
              <w:t xml:space="preserve">5. Isasi Pedro, M. P. (1997). Lenguajes, gramáticas y autómatas. Un enfoque Práctico. </w:t>
            </w:r>
            <w:proofErr w:type="spellStart"/>
            <w:r w:rsidRPr="00621631">
              <w:rPr>
                <w:rFonts w:ascii="Arial Narrow" w:hAnsi="Arial Narrow"/>
              </w:rPr>
              <w:t>AddisonWesley</w:t>
            </w:r>
            <w:proofErr w:type="spellEnd"/>
            <w:r w:rsidRPr="00621631">
              <w:rPr>
                <w:rFonts w:ascii="Arial Narrow" w:hAnsi="Arial Narrow"/>
              </w:rPr>
              <w:t>.</w:t>
            </w:r>
          </w:p>
          <w:p w14:paraId="1EEB8E80" w14:textId="3A59BA82" w:rsidR="008C51B7" w:rsidRPr="008C51B7" w:rsidRDefault="00AA6622" w:rsidP="00AA6622">
            <w:pPr>
              <w:pStyle w:val="Sinespaciado"/>
              <w:rPr>
                <w:rFonts w:ascii="Arial" w:hAnsi="Arial" w:cs="Arial"/>
                <w:sz w:val="20"/>
                <w:szCs w:val="20"/>
                <w:lang w:val="en-US"/>
              </w:rPr>
            </w:pPr>
            <w:r w:rsidRPr="00621631">
              <w:rPr>
                <w:rFonts w:ascii="Arial Narrow" w:hAnsi="Arial Narrow"/>
              </w:rPr>
              <w:t xml:space="preserve">6. </w:t>
            </w:r>
            <w:proofErr w:type="spellStart"/>
            <w:r w:rsidRPr="00621631">
              <w:rPr>
                <w:rFonts w:ascii="Arial Narrow" w:hAnsi="Arial Narrow"/>
              </w:rPr>
              <w:t>Kelley</w:t>
            </w:r>
            <w:proofErr w:type="spellEnd"/>
            <w:r w:rsidRPr="00621631">
              <w:rPr>
                <w:rFonts w:ascii="Arial Narrow" w:hAnsi="Arial Narrow"/>
              </w:rPr>
              <w:t>, D. (1995). Teoría de Autómatas y Lenguajes Formales, (1ra. ed.). Madrid: Prentice Hall</w:t>
            </w:r>
            <w:r w:rsidRPr="008C51B7">
              <w:rPr>
                <w:rFonts w:ascii="Arial" w:hAnsi="Arial" w:cs="Arial"/>
                <w:sz w:val="20"/>
                <w:szCs w:val="20"/>
                <w:lang w:val="en-US"/>
              </w:rPr>
              <w:t xml:space="preserve"> </w:t>
            </w: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3C0E6F0C" w14:textId="77777777" w:rsidR="008C51B7" w:rsidRPr="00862CFC" w:rsidRDefault="008C51B7"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48"/>
        <w:gridCol w:w="748"/>
        <w:gridCol w:w="777"/>
        <w:gridCol w:w="749"/>
        <w:gridCol w:w="759"/>
        <w:gridCol w:w="747"/>
        <w:gridCol w:w="747"/>
        <w:gridCol w:w="747"/>
        <w:gridCol w:w="748"/>
        <w:gridCol w:w="752"/>
        <w:gridCol w:w="752"/>
        <w:gridCol w:w="752"/>
        <w:gridCol w:w="752"/>
        <w:gridCol w:w="752"/>
        <w:gridCol w:w="752"/>
        <w:gridCol w:w="752"/>
      </w:tblGrid>
      <w:tr w:rsidR="00862CFC" w:rsidRPr="00862CFC" w14:paraId="5BE371E2" w14:textId="77777777" w:rsidTr="00AA6622">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5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5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9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45"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5"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6"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6"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6"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7"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2"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2"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2"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2"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2"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2"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2"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AA6622" w:rsidRPr="00862CFC" w14:paraId="23032042" w14:textId="77777777" w:rsidTr="00862CFC">
        <w:tc>
          <w:tcPr>
            <w:tcW w:w="764" w:type="dxa"/>
          </w:tcPr>
          <w:p w14:paraId="61B1CD54" w14:textId="77777777" w:rsidR="00AA6622" w:rsidRPr="00862CFC" w:rsidRDefault="00AA6622" w:rsidP="00AA6622">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4AD145A8" w:rsidR="00AA6622" w:rsidRPr="00862CFC" w:rsidRDefault="00AA6622" w:rsidP="00AA6622">
            <w:pPr>
              <w:pStyle w:val="Sinespaciado"/>
              <w:rPr>
                <w:rFonts w:ascii="Arial" w:hAnsi="Arial" w:cs="Arial"/>
                <w:sz w:val="20"/>
                <w:szCs w:val="20"/>
              </w:rPr>
            </w:pPr>
          </w:p>
        </w:tc>
        <w:tc>
          <w:tcPr>
            <w:tcW w:w="764" w:type="dxa"/>
          </w:tcPr>
          <w:p w14:paraId="0DF39E1D" w14:textId="596A214F" w:rsidR="00AA6622" w:rsidRPr="00862CFC" w:rsidRDefault="00AA6622" w:rsidP="00AA6622">
            <w:pPr>
              <w:pStyle w:val="Sinespaciado"/>
              <w:rPr>
                <w:rFonts w:ascii="Arial" w:hAnsi="Arial" w:cs="Arial"/>
                <w:sz w:val="20"/>
                <w:szCs w:val="20"/>
              </w:rPr>
            </w:pPr>
          </w:p>
        </w:tc>
        <w:tc>
          <w:tcPr>
            <w:tcW w:w="764" w:type="dxa"/>
          </w:tcPr>
          <w:p w14:paraId="373DBFA0" w14:textId="578CC763" w:rsidR="00AA6622" w:rsidRPr="00862CFC" w:rsidRDefault="00AA6622" w:rsidP="00AA6622">
            <w:pPr>
              <w:pStyle w:val="Sinespaciado"/>
              <w:rPr>
                <w:rFonts w:ascii="Arial" w:hAnsi="Arial" w:cs="Arial"/>
                <w:sz w:val="20"/>
                <w:szCs w:val="20"/>
              </w:rPr>
            </w:pPr>
          </w:p>
        </w:tc>
        <w:tc>
          <w:tcPr>
            <w:tcW w:w="764" w:type="dxa"/>
          </w:tcPr>
          <w:p w14:paraId="038C4E68" w14:textId="4ECA0C30" w:rsidR="00AA6622" w:rsidRPr="00862CFC" w:rsidRDefault="00AA6622" w:rsidP="00AA6622">
            <w:pPr>
              <w:pStyle w:val="Sinespaciado"/>
              <w:rPr>
                <w:rFonts w:ascii="Arial" w:hAnsi="Arial" w:cs="Arial"/>
                <w:sz w:val="20"/>
                <w:szCs w:val="20"/>
              </w:rPr>
            </w:pPr>
            <w:r w:rsidRPr="003F2B50">
              <w:rPr>
                <w:sz w:val="18"/>
              </w:rPr>
              <w:t>EF</w:t>
            </w:r>
          </w:p>
        </w:tc>
        <w:tc>
          <w:tcPr>
            <w:tcW w:w="764" w:type="dxa"/>
          </w:tcPr>
          <w:p w14:paraId="7B553D20" w14:textId="38426481" w:rsidR="00AA6622" w:rsidRPr="00862CFC" w:rsidRDefault="00AA6622" w:rsidP="00AA6622">
            <w:pPr>
              <w:pStyle w:val="Sinespaciado"/>
              <w:rPr>
                <w:rFonts w:ascii="Arial" w:hAnsi="Arial" w:cs="Arial"/>
                <w:sz w:val="20"/>
                <w:szCs w:val="20"/>
              </w:rPr>
            </w:pPr>
            <w:r w:rsidRPr="003F2B50">
              <w:rPr>
                <w:sz w:val="18"/>
              </w:rPr>
              <w:t>EF/ES</w:t>
            </w:r>
          </w:p>
        </w:tc>
        <w:tc>
          <w:tcPr>
            <w:tcW w:w="764" w:type="dxa"/>
          </w:tcPr>
          <w:p w14:paraId="201272DF" w14:textId="77777777" w:rsidR="00AA6622" w:rsidRPr="00862CFC" w:rsidRDefault="00AA6622" w:rsidP="00AA6622">
            <w:pPr>
              <w:pStyle w:val="Sinespaciado"/>
              <w:rPr>
                <w:rFonts w:ascii="Arial" w:hAnsi="Arial" w:cs="Arial"/>
                <w:sz w:val="20"/>
                <w:szCs w:val="20"/>
              </w:rPr>
            </w:pPr>
          </w:p>
        </w:tc>
        <w:tc>
          <w:tcPr>
            <w:tcW w:w="764" w:type="dxa"/>
          </w:tcPr>
          <w:p w14:paraId="2F5F75AC" w14:textId="77777777" w:rsidR="00AA6622" w:rsidRPr="00862CFC" w:rsidRDefault="00AA6622" w:rsidP="00AA6622">
            <w:pPr>
              <w:pStyle w:val="Sinespaciado"/>
              <w:rPr>
                <w:rFonts w:ascii="Arial" w:hAnsi="Arial" w:cs="Arial"/>
                <w:sz w:val="20"/>
                <w:szCs w:val="20"/>
              </w:rPr>
            </w:pPr>
          </w:p>
        </w:tc>
        <w:tc>
          <w:tcPr>
            <w:tcW w:w="764" w:type="dxa"/>
          </w:tcPr>
          <w:p w14:paraId="43CD3087" w14:textId="77777777" w:rsidR="00AA6622" w:rsidRPr="00862CFC" w:rsidRDefault="00AA6622" w:rsidP="00AA6622">
            <w:pPr>
              <w:pStyle w:val="Sinespaciado"/>
              <w:rPr>
                <w:rFonts w:ascii="Arial" w:hAnsi="Arial" w:cs="Arial"/>
                <w:sz w:val="20"/>
                <w:szCs w:val="20"/>
              </w:rPr>
            </w:pPr>
          </w:p>
        </w:tc>
        <w:tc>
          <w:tcPr>
            <w:tcW w:w="765" w:type="dxa"/>
          </w:tcPr>
          <w:p w14:paraId="616CF327" w14:textId="77777777" w:rsidR="00AA6622" w:rsidRPr="00862CFC" w:rsidRDefault="00AA6622" w:rsidP="00AA6622">
            <w:pPr>
              <w:pStyle w:val="Sinespaciado"/>
              <w:rPr>
                <w:rFonts w:ascii="Arial" w:hAnsi="Arial" w:cs="Arial"/>
                <w:sz w:val="20"/>
                <w:szCs w:val="20"/>
              </w:rPr>
            </w:pPr>
          </w:p>
        </w:tc>
        <w:tc>
          <w:tcPr>
            <w:tcW w:w="765" w:type="dxa"/>
          </w:tcPr>
          <w:p w14:paraId="4DCC5BF2" w14:textId="77777777" w:rsidR="00AA6622" w:rsidRPr="00862CFC" w:rsidRDefault="00AA6622" w:rsidP="00AA6622">
            <w:pPr>
              <w:pStyle w:val="Sinespaciado"/>
              <w:rPr>
                <w:rFonts w:ascii="Arial" w:hAnsi="Arial" w:cs="Arial"/>
                <w:sz w:val="20"/>
                <w:szCs w:val="20"/>
              </w:rPr>
            </w:pPr>
          </w:p>
        </w:tc>
        <w:tc>
          <w:tcPr>
            <w:tcW w:w="765" w:type="dxa"/>
          </w:tcPr>
          <w:p w14:paraId="663DB8DD" w14:textId="77777777" w:rsidR="00AA6622" w:rsidRPr="00862CFC" w:rsidRDefault="00AA6622" w:rsidP="00AA6622">
            <w:pPr>
              <w:pStyle w:val="Sinespaciado"/>
              <w:rPr>
                <w:rFonts w:ascii="Arial" w:hAnsi="Arial" w:cs="Arial"/>
                <w:sz w:val="20"/>
                <w:szCs w:val="20"/>
              </w:rPr>
            </w:pPr>
          </w:p>
        </w:tc>
        <w:tc>
          <w:tcPr>
            <w:tcW w:w="765" w:type="dxa"/>
          </w:tcPr>
          <w:p w14:paraId="06AC3F09" w14:textId="77777777" w:rsidR="00AA6622" w:rsidRPr="00862CFC" w:rsidRDefault="00AA6622" w:rsidP="00AA6622">
            <w:pPr>
              <w:pStyle w:val="Sinespaciado"/>
              <w:rPr>
                <w:rFonts w:ascii="Arial" w:hAnsi="Arial" w:cs="Arial"/>
                <w:sz w:val="20"/>
                <w:szCs w:val="20"/>
              </w:rPr>
            </w:pPr>
          </w:p>
        </w:tc>
        <w:tc>
          <w:tcPr>
            <w:tcW w:w="765" w:type="dxa"/>
          </w:tcPr>
          <w:p w14:paraId="0F36977C" w14:textId="77777777" w:rsidR="00AA6622" w:rsidRPr="00862CFC" w:rsidRDefault="00AA6622" w:rsidP="00AA6622">
            <w:pPr>
              <w:pStyle w:val="Sinespaciado"/>
              <w:rPr>
                <w:rFonts w:ascii="Arial" w:hAnsi="Arial" w:cs="Arial"/>
                <w:sz w:val="20"/>
                <w:szCs w:val="20"/>
              </w:rPr>
            </w:pPr>
          </w:p>
        </w:tc>
        <w:tc>
          <w:tcPr>
            <w:tcW w:w="765" w:type="dxa"/>
          </w:tcPr>
          <w:p w14:paraId="3AD913A9" w14:textId="77777777" w:rsidR="00AA6622" w:rsidRPr="00862CFC" w:rsidRDefault="00AA6622" w:rsidP="00AA6622">
            <w:pPr>
              <w:pStyle w:val="Sinespaciado"/>
              <w:rPr>
                <w:rFonts w:ascii="Arial" w:hAnsi="Arial" w:cs="Arial"/>
                <w:sz w:val="20"/>
                <w:szCs w:val="20"/>
              </w:rPr>
            </w:pPr>
          </w:p>
        </w:tc>
        <w:tc>
          <w:tcPr>
            <w:tcW w:w="765" w:type="dxa"/>
          </w:tcPr>
          <w:p w14:paraId="09661284" w14:textId="77777777" w:rsidR="00AA6622" w:rsidRPr="00862CFC" w:rsidRDefault="00AA6622" w:rsidP="00AA6622">
            <w:pPr>
              <w:pStyle w:val="Sinespaciado"/>
              <w:rPr>
                <w:rFonts w:ascii="Arial" w:hAnsi="Arial" w:cs="Arial"/>
                <w:sz w:val="20"/>
                <w:szCs w:val="20"/>
              </w:rPr>
            </w:pPr>
          </w:p>
        </w:tc>
        <w:tc>
          <w:tcPr>
            <w:tcW w:w="765" w:type="dxa"/>
          </w:tcPr>
          <w:p w14:paraId="5850978C" w14:textId="77777777" w:rsidR="00AA6622" w:rsidRPr="00862CFC" w:rsidRDefault="00AA6622" w:rsidP="00AA6622">
            <w:pPr>
              <w:pStyle w:val="Sinespaciado"/>
              <w:rPr>
                <w:rFonts w:ascii="Arial" w:hAnsi="Arial" w:cs="Arial"/>
                <w:sz w:val="20"/>
                <w:szCs w:val="20"/>
              </w:rPr>
            </w:pPr>
          </w:p>
        </w:tc>
      </w:tr>
      <w:tr w:rsidR="00862CFC" w:rsidRPr="00862CFC" w14:paraId="372291F2" w14:textId="77777777" w:rsidTr="00AA6622">
        <w:tc>
          <w:tcPr>
            <w:tcW w:w="961"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51" w:type="dxa"/>
          </w:tcPr>
          <w:p w14:paraId="0BF8720D" w14:textId="77777777" w:rsidR="00862CFC" w:rsidRPr="00862CFC" w:rsidRDefault="00862CFC" w:rsidP="005053AB">
            <w:pPr>
              <w:pStyle w:val="Sinespaciado"/>
              <w:rPr>
                <w:rFonts w:ascii="Arial" w:hAnsi="Arial" w:cs="Arial"/>
                <w:sz w:val="20"/>
                <w:szCs w:val="20"/>
              </w:rPr>
            </w:pPr>
          </w:p>
        </w:tc>
        <w:tc>
          <w:tcPr>
            <w:tcW w:w="751" w:type="dxa"/>
          </w:tcPr>
          <w:p w14:paraId="14513486" w14:textId="77777777" w:rsidR="00862CFC" w:rsidRPr="00862CFC" w:rsidRDefault="00862CFC" w:rsidP="005053AB">
            <w:pPr>
              <w:pStyle w:val="Sinespaciado"/>
              <w:rPr>
                <w:rFonts w:ascii="Arial" w:hAnsi="Arial" w:cs="Arial"/>
                <w:sz w:val="20"/>
                <w:szCs w:val="20"/>
              </w:rPr>
            </w:pPr>
          </w:p>
        </w:tc>
        <w:tc>
          <w:tcPr>
            <w:tcW w:w="794" w:type="dxa"/>
          </w:tcPr>
          <w:p w14:paraId="3A866804" w14:textId="77777777" w:rsidR="00862CFC" w:rsidRPr="00862CFC" w:rsidRDefault="00862CFC" w:rsidP="005053AB">
            <w:pPr>
              <w:pStyle w:val="Sinespaciado"/>
              <w:rPr>
                <w:rFonts w:ascii="Arial" w:hAnsi="Arial" w:cs="Arial"/>
                <w:sz w:val="20"/>
                <w:szCs w:val="20"/>
              </w:rPr>
            </w:pPr>
          </w:p>
        </w:tc>
        <w:tc>
          <w:tcPr>
            <w:tcW w:w="745" w:type="dxa"/>
          </w:tcPr>
          <w:p w14:paraId="23A8B5D3" w14:textId="77777777" w:rsidR="00862CFC" w:rsidRPr="00862CFC" w:rsidRDefault="00862CFC" w:rsidP="005053AB">
            <w:pPr>
              <w:pStyle w:val="Sinespaciado"/>
              <w:rPr>
                <w:rFonts w:ascii="Arial" w:hAnsi="Arial" w:cs="Arial"/>
                <w:sz w:val="20"/>
                <w:szCs w:val="20"/>
              </w:rPr>
            </w:pPr>
          </w:p>
        </w:tc>
        <w:tc>
          <w:tcPr>
            <w:tcW w:w="745" w:type="dxa"/>
          </w:tcPr>
          <w:p w14:paraId="0AD0D402" w14:textId="77777777" w:rsidR="00862CFC" w:rsidRPr="00862CFC" w:rsidRDefault="00862CFC" w:rsidP="005053AB">
            <w:pPr>
              <w:pStyle w:val="Sinespaciado"/>
              <w:rPr>
                <w:rFonts w:ascii="Arial" w:hAnsi="Arial" w:cs="Arial"/>
                <w:sz w:val="20"/>
                <w:szCs w:val="20"/>
              </w:rPr>
            </w:pPr>
          </w:p>
        </w:tc>
        <w:tc>
          <w:tcPr>
            <w:tcW w:w="746" w:type="dxa"/>
          </w:tcPr>
          <w:p w14:paraId="285D0333" w14:textId="77777777" w:rsidR="00862CFC" w:rsidRPr="00862CFC" w:rsidRDefault="00862CFC" w:rsidP="005053AB">
            <w:pPr>
              <w:pStyle w:val="Sinespaciado"/>
              <w:rPr>
                <w:rFonts w:ascii="Arial" w:hAnsi="Arial" w:cs="Arial"/>
                <w:sz w:val="20"/>
                <w:szCs w:val="20"/>
              </w:rPr>
            </w:pPr>
          </w:p>
        </w:tc>
        <w:tc>
          <w:tcPr>
            <w:tcW w:w="746" w:type="dxa"/>
          </w:tcPr>
          <w:p w14:paraId="315B3846" w14:textId="77777777" w:rsidR="00862CFC" w:rsidRPr="00862CFC" w:rsidRDefault="00862CFC" w:rsidP="005053AB">
            <w:pPr>
              <w:pStyle w:val="Sinespaciado"/>
              <w:rPr>
                <w:rFonts w:ascii="Arial" w:hAnsi="Arial" w:cs="Arial"/>
                <w:sz w:val="20"/>
                <w:szCs w:val="20"/>
              </w:rPr>
            </w:pPr>
          </w:p>
        </w:tc>
        <w:tc>
          <w:tcPr>
            <w:tcW w:w="746" w:type="dxa"/>
          </w:tcPr>
          <w:p w14:paraId="77689A3B" w14:textId="77777777" w:rsidR="00862CFC" w:rsidRPr="00862CFC" w:rsidRDefault="00862CFC" w:rsidP="005053AB">
            <w:pPr>
              <w:pStyle w:val="Sinespaciado"/>
              <w:rPr>
                <w:rFonts w:ascii="Arial" w:hAnsi="Arial" w:cs="Arial"/>
                <w:sz w:val="20"/>
                <w:szCs w:val="20"/>
              </w:rPr>
            </w:pPr>
          </w:p>
        </w:tc>
        <w:tc>
          <w:tcPr>
            <w:tcW w:w="747" w:type="dxa"/>
          </w:tcPr>
          <w:p w14:paraId="0C875319" w14:textId="77777777" w:rsidR="00862CFC" w:rsidRPr="00862CFC" w:rsidRDefault="00862CFC" w:rsidP="005053AB">
            <w:pPr>
              <w:pStyle w:val="Sinespaciado"/>
              <w:rPr>
                <w:rFonts w:ascii="Arial" w:hAnsi="Arial" w:cs="Arial"/>
                <w:sz w:val="20"/>
                <w:szCs w:val="20"/>
              </w:rPr>
            </w:pPr>
          </w:p>
        </w:tc>
        <w:tc>
          <w:tcPr>
            <w:tcW w:w="752" w:type="dxa"/>
          </w:tcPr>
          <w:p w14:paraId="5A80DD40" w14:textId="77777777" w:rsidR="00862CFC" w:rsidRPr="00862CFC" w:rsidRDefault="00862CFC" w:rsidP="005053AB">
            <w:pPr>
              <w:pStyle w:val="Sinespaciado"/>
              <w:rPr>
                <w:rFonts w:ascii="Arial" w:hAnsi="Arial" w:cs="Arial"/>
                <w:sz w:val="20"/>
                <w:szCs w:val="20"/>
              </w:rPr>
            </w:pPr>
          </w:p>
        </w:tc>
        <w:tc>
          <w:tcPr>
            <w:tcW w:w="752" w:type="dxa"/>
          </w:tcPr>
          <w:p w14:paraId="0317948F" w14:textId="77777777" w:rsidR="00862CFC" w:rsidRPr="00862CFC" w:rsidRDefault="00862CFC" w:rsidP="005053AB">
            <w:pPr>
              <w:pStyle w:val="Sinespaciado"/>
              <w:rPr>
                <w:rFonts w:ascii="Arial" w:hAnsi="Arial" w:cs="Arial"/>
                <w:sz w:val="20"/>
                <w:szCs w:val="20"/>
              </w:rPr>
            </w:pPr>
          </w:p>
        </w:tc>
        <w:tc>
          <w:tcPr>
            <w:tcW w:w="752" w:type="dxa"/>
          </w:tcPr>
          <w:p w14:paraId="626798BD" w14:textId="77777777" w:rsidR="00862CFC" w:rsidRPr="00862CFC" w:rsidRDefault="00862CFC" w:rsidP="005053AB">
            <w:pPr>
              <w:pStyle w:val="Sinespaciado"/>
              <w:rPr>
                <w:rFonts w:ascii="Arial" w:hAnsi="Arial" w:cs="Arial"/>
                <w:sz w:val="20"/>
                <w:szCs w:val="20"/>
              </w:rPr>
            </w:pPr>
          </w:p>
        </w:tc>
        <w:tc>
          <w:tcPr>
            <w:tcW w:w="752" w:type="dxa"/>
          </w:tcPr>
          <w:p w14:paraId="2F63EA88" w14:textId="77777777" w:rsidR="00862CFC" w:rsidRPr="00862CFC" w:rsidRDefault="00862CFC" w:rsidP="005053AB">
            <w:pPr>
              <w:pStyle w:val="Sinespaciado"/>
              <w:rPr>
                <w:rFonts w:ascii="Arial" w:hAnsi="Arial" w:cs="Arial"/>
                <w:sz w:val="20"/>
                <w:szCs w:val="20"/>
              </w:rPr>
            </w:pPr>
          </w:p>
        </w:tc>
        <w:tc>
          <w:tcPr>
            <w:tcW w:w="752" w:type="dxa"/>
          </w:tcPr>
          <w:p w14:paraId="426200B0" w14:textId="77777777" w:rsidR="00862CFC" w:rsidRPr="00862CFC" w:rsidRDefault="00862CFC" w:rsidP="005053AB">
            <w:pPr>
              <w:pStyle w:val="Sinespaciado"/>
              <w:rPr>
                <w:rFonts w:ascii="Arial" w:hAnsi="Arial" w:cs="Arial"/>
                <w:sz w:val="20"/>
                <w:szCs w:val="20"/>
              </w:rPr>
            </w:pPr>
          </w:p>
        </w:tc>
        <w:tc>
          <w:tcPr>
            <w:tcW w:w="752" w:type="dxa"/>
          </w:tcPr>
          <w:p w14:paraId="230A1227" w14:textId="77777777" w:rsidR="00862CFC" w:rsidRPr="00862CFC" w:rsidRDefault="00862CFC" w:rsidP="005053AB">
            <w:pPr>
              <w:pStyle w:val="Sinespaciado"/>
              <w:rPr>
                <w:rFonts w:ascii="Arial" w:hAnsi="Arial" w:cs="Arial"/>
                <w:sz w:val="20"/>
                <w:szCs w:val="20"/>
              </w:rPr>
            </w:pPr>
          </w:p>
        </w:tc>
        <w:tc>
          <w:tcPr>
            <w:tcW w:w="752"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AA6622">
        <w:tc>
          <w:tcPr>
            <w:tcW w:w="961"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51" w:type="dxa"/>
          </w:tcPr>
          <w:p w14:paraId="36F07C7B" w14:textId="77777777" w:rsidR="00862CFC" w:rsidRPr="00862CFC" w:rsidRDefault="00862CFC" w:rsidP="005053AB">
            <w:pPr>
              <w:pStyle w:val="Sinespaciado"/>
              <w:rPr>
                <w:rFonts w:ascii="Arial" w:hAnsi="Arial" w:cs="Arial"/>
                <w:sz w:val="20"/>
                <w:szCs w:val="20"/>
              </w:rPr>
            </w:pPr>
          </w:p>
        </w:tc>
        <w:tc>
          <w:tcPr>
            <w:tcW w:w="751" w:type="dxa"/>
          </w:tcPr>
          <w:p w14:paraId="18338151" w14:textId="77777777" w:rsidR="00862CFC" w:rsidRPr="00862CFC" w:rsidRDefault="00862CFC" w:rsidP="005053AB">
            <w:pPr>
              <w:pStyle w:val="Sinespaciado"/>
              <w:rPr>
                <w:rFonts w:ascii="Arial" w:hAnsi="Arial" w:cs="Arial"/>
                <w:sz w:val="20"/>
                <w:szCs w:val="20"/>
              </w:rPr>
            </w:pPr>
          </w:p>
        </w:tc>
        <w:tc>
          <w:tcPr>
            <w:tcW w:w="794" w:type="dxa"/>
          </w:tcPr>
          <w:p w14:paraId="702A6427" w14:textId="77777777" w:rsidR="00862CFC" w:rsidRPr="00862CFC" w:rsidRDefault="00862CFC" w:rsidP="005053AB">
            <w:pPr>
              <w:pStyle w:val="Sinespaciado"/>
              <w:rPr>
                <w:rFonts w:ascii="Arial" w:hAnsi="Arial" w:cs="Arial"/>
                <w:sz w:val="20"/>
                <w:szCs w:val="20"/>
              </w:rPr>
            </w:pPr>
          </w:p>
        </w:tc>
        <w:tc>
          <w:tcPr>
            <w:tcW w:w="745" w:type="dxa"/>
          </w:tcPr>
          <w:p w14:paraId="277D01DA" w14:textId="77777777" w:rsidR="00862CFC" w:rsidRPr="00862CFC" w:rsidRDefault="00862CFC" w:rsidP="005053AB">
            <w:pPr>
              <w:pStyle w:val="Sinespaciado"/>
              <w:rPr>
                <w:rFonts w:ascii="Arial" w:hAnsi="Arial" w:cs="Arial"/>
                <w:sz w:val="20"/>
                <w:szCs w:val="20"/>
              </w:rPr>
            </w:pPr>
          </w:p>
        </w:tc>
        <w:tc>
          <w:tcPr>
            <w:tcW w:w="745" w:type="dxa"/>
          </w:tcPr>
          <w:p w14:paraId="2F1DE0DC" w14:textId="77777777" w:rsidR="00862CFC" w:rsidRPr="00862CFC" w:rsidRDefault="00862CFC" w:rsidP="005053AB">
            <w:pPr>
              <w:pStyle w:val="Sinespaciado"/>
              <w:rPr>
                <w:rFonts w:ascii="Arial" w:hAnsi="Arial" w:cs="Arial"/>
                <w:sz w:val="20"/>
                <w:szCs w:val="20"/>
              </w:rPr>
            </w:pPr>
          </w:p>
        </w:tc>
        <w:tc>
          <w:tcPr>
            <w:tcW w:w="746" w:type="dxa"/>
          </w:tcPr>
          <w:p w14:paraId="74B83A83" w14:textId="77777777" w:rsidR="00862CFC" w:rsidRPr="00862CFC" w:rsidRDefault="00862CFC" w:rsidP="005053AB">
            <w:pPr>
              <w:pStyle w:val="Sinespaciado"/>
              <w:rPr>
                <w:rFonts w:ascii="Arial" w:hAnsi="Arial" w:cs="Arial"/>
                <w:sz w:val="20"/>
                <w:szCs w:val="20"/>
              </w:rPr>
            </w:pPr>
          </w:p>
        </w:tc>
        <w:tc>
          <w:tcPr>
            <w:tcW w:w="746" w:type="dxa"/>
          </w:tcPr>
          <w:p w14:paraId="3BD6F252" w14:textId="77777777" w:rsidR="00862CFC" w:rsidRPr="00862CFC" w:rsidRDefault="00862CFC" w:rsidP="005053AB">
            <w:pPr>
              <w:pStyle w:val="Sinespaciado"/>
              <w:rPr>
                <w:rFonts w:ascii="Arial" w:hAnsi="Arial" w:cs="Arial"/>
                <w:sz w:val="20"/>
                <w:szCs w:val="20"/>
              </w:rPr>
            </w:pPr>
          </w:p>
        </w:tc>
        <w:tc>
          <w:tcPr>
            <w:tcW w:w="746" w:type="dxa"/>
          </w:tcPr>
          <w:p w14:paraId="0711208C" w14:textId="77777777" w:rsidR="00862CFC" w:rsidRPr="00862CFC" w:rsidRDefault="00862CFC" w:rsidP="005053AB">
            <w:pPr>
              <w:pStyle w:val="Sinespaciado"/>
              <w:rPr>
                <w:rFonts w:ascii="Arial" w:hAnsi="Arial" w:cs="Arial"/>
                <w:sz w:val="20"/>
                <w:szCs w:val="20"/>
              </w:rPr>
            </w:pPr>
          </w:p>
        </w:tc>
        <w:tc>
          <w:tcPr>
            <w:tcW w:w="747" w:type="dxa"/>
          </w:tcPr>
          <w:p w14:paraId="055777B3" w14:textId="77777777" w:rsidR="00862CFC" w:rsidRPr="00862CFC" w:rsidRDefault="00862CFC" w:rsidP="005053AB">
            <w:pPr>
              <w:pStyle w:val="Sinespaciado"/>
              <w:rPr>
                <w:rFonts w:ascii="Arial" w:hAnsi="Arial" w:cs="Arial"/>
                <w:sz w:val="20"/>
                <w:szCs w:val="20"/>
              </w:rPr>
            </w:pPr>
          </w:p>
        </w:tc>
        <w:tc>
          <w:tcPr>
            <w:tcW w:w="752" w:type="dxa"/>
          </w:tcPr>
          <w:p w14:paraId="2279086E" w14:textId="77777777" w:rsidR="00862CFC" w:rsidRPr="00862CFC" w:rsidRDefault="00862CFC" w:rsidP="005053AB">
            <w:pPr>
              <w:pStyle w:val="Sinespaciado"/>
              <w:rPr>
                <w:rFonts w:ascii="Arial" w:hAnsi="Arial" w:cs="Arial"/>
                <w:sz w:val="20"/>
                <w:szCs w:val="20"/>
              </w:rPr>
            </w:pPr>
          </w:p>
        </w:tc>
        <w:tc>
          <w:tcPr>
            <w:tcW w:w="752" w:type="dxa"/>
          </w:tcPr>
          <w:p w14:paraId="1FA8B8B6" w14:textId="77777777" w:rsidR="00862CFC" w:rsidRPr="00862CFC" w:rsidRDefault="00862CFC" w:rsidP="005053AB">
            <w:pPr>
              <w:pStyle w:val="Sinespaciado"/>
              <w:rPr>
                <w:rFonts w:ascii="Arial" w:hAnsi="Arial" w:cs="Arial"/>
                <w:sz w:val="20"/>
                <w:szCs w:val="20"/>
              </w:rPr>
            </w:pPr>
          </w:p>
        </w:tc>
        <w:tc>
          <w:tcPr>
            <w:tcW w:w="752" w:type="dxa"/>
          </w:tcPr>
          <w:p w14:paraId="499AB0FF" w14:textId="77777777" w:rsidR="00862CFC" w:rsidRPr="00862CFC" w:rsidRDefault="00862CFC" w:rsidP="005053AB">
            <w:pPr>
              <w:pStyle w:val="Sinespaciado"/>
              <w:rPr>
                <w:rFonts w:ascii="Arial" w:hAnsi="Arial" w:cs="Arial"/>
                <w:sz w:val="20"/>
                <w:szCs w:val="20"/>
              </w:rPr>
            </w:pPr>
          </w:p>
        </w:tc>
        <w:tc>
          <w:tcPr>
            <w:tcW w:w="752" w:type="dxa"/>
          </w:tcPr>
          <w:p w14:paraId="19244D04" w14:textId="77777777" w:rsidR="00862CFC" w:rsidRPr="00862CFC" w:rsidRDefault="00862CFC" w:rsidP="005053AB">
            <w:pPr>
              <w:pStyle w:val="Sinespaciado"/>
              <w:rPr>
                <w:rFonts w:ascii="Arial" w:hAnsi="Arial" w:cs="Arial"/>
                <w:sz w:val="20"/>
                <w:szCs w:val="20"/>
              </w:rPr>
            </w:pPr>
          </w:p>
        </w:tc>
        <w:tc>
          <w:tcPr>
            <w:tcW w:w="752" w:type="dxa"/>
          </w:tcPr>
          <w:p w14:paraId="6A11D767" w14:textId="77777777" w:rsidR="00862CFC" w:rsidRPr="00862CFC" w:rsidRDefault="00862CFC" w:rsidP="005053AB">
            <w:pPr>
              <w:pStyle w:val="Sinespaciado"/>
              <w:rPr>
                <w:rFonts w:ascii="Arial" w:hAnsi="Arial" w:cs="Arial"/>
                <w:sz w:val="20"/>
                <w:szCs w:val="20"/>
              </w:rPr>
            </w:pPr>
          </w:p>
        </w:tc>
        <w:tc>
          <w:tcPr>
            <w:tcW w:w="752" w:type="dxa"/>
          </w:tcPr>
          <w:p w14:paraId="2498F9CE" w14:textId="77777777" w:rsidR="00862CFC" w:rsidRPr="00862CFC" w:rsidRDefault="00862CFC" w:rsidP="005053AB">
            <w:pPr>
              <w:pStyle w:val="Sinespaciado"/>
              <w:rPr>
                <w:rFonts w:ascii="Arial" w:hAnsi="Arial" w:cs="Arial"/>
                <w:sz w:val="20"/>
                <w:szCs w:val="20"/>
              </w:rPr>
            </w:pPr>
          </w:p>
        </w:tc>
        <w:tc>
          <w:tcPr>
            <w:tcW w:w="752"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4435EEC5" w:rsidR="00862CFC" w:rsidRPr="00862CFC" w:rsidRDefault="002B30CA" w:rsidP="005053AB">
            <w:pPr>
              <w:pStyle w:val="Sinespaciado"/>
              <w:rPr>
                <w:rFonts w:ascii="Arial" w:hAnsi="Arial" w:cs="Arial"/>
                <w:sz w:val="20"/>
                <w:szCs w:val="20"/>
              </w:rPr>
            </w:pPr>
            <w:r>
              <w:rPr>
                <w:rFonts w:ascii="Arial" w:hAnsi="Arial" w:cs="Arial"/>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49DDE3CB" w:rsidR="00862CFC" w:rsidRPr="002B30CA" w:rsidRDefault="002B30CA" w:rsidP="00031DD0">
            <w:pPr>
              <w:pStyle w:val="Sinespaciado"/>
              <w:jc w:val="center"/>
              <w:rPr>
                <w:rFonts w:ascii="Arial" w:hAnsi="Arial" w:cs="Arial"/>
                <w:b/>
                <w:sz w:val="20"/>
                <w:szCs w:val="20"/>
              </w:rPr>
            </w:pPr>
            <w:r w:rsidRPr="002B30CA">
              <w:rPr>
                <w:rFonts w:ascii="Arial" w:hAnsi="Arial" w:cs="Arial"/>
                <w:b/>
                <w:sz w:val="20"/>
                <w:szCs w:val="20"/>
              </w:rPr>
              <w:t>M.I. Esperanza Guadalupe Ledezma Zamora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2899E635" w:rsidR="00862CFC" w:rsidRPr="002B30CA" w:rsidRDefault="002B30CA" w:rsidP="00031DD0">
            <w:pPr>
              <w:pStyle w:val="Sinespaciado"/>
              <w:jc w:val="center"/>
              <w:rPr>
                <w:rFonts w:ascii="Arial" w:hAnsi="Arial" w:cs="Arial"/>
                <w:b/>
                <w:sz w:val="20"/>
                <w:szCs w:val="20"/>
              </w:rPr>
            </w:pPr>
            <w:r w:rsidRPr="002B30CA">
              <w:rPr>
                <w:rFonts w:ascii="Arial" w:hAnsi="Arial" w:cs="Arial"/>
                <w:b/>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FE45B" w14:textId="77777777" w:rsidR="00314A30" w:rsidRDefault="00314A30" w:rsidP="00862CFC">
      <w:pPr>
        <w:spacing w:after="0" w:line="240" w:lineRule="auto"/>
      </w:pPr>
      <w:r>
        <w:separator/>
      </w:r>
    </w:p>
  </w:endnote>
  <w:endnote w:type="continuationSeparator" w:id="0">
    <w:p w14:paraId="332D541C" w14:textId="77777777" w:rsidR="00314A30" w:rsidRDefault="00314A30"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8DC01" w14:textId="77777777" w:rsidR="00314A30" w:rsidRDefault="00314A30" w:rsidP="00862CFC">
      <w:pPr>
        <w:spacing w:after="0" w:line="240" w:lineRule="auto"/>
      </w:pPr>
      <w:r>
        <w:separator/>
      </w:r>
    </w:p>
  </w:footnote>
  <w:footnote w:type="continuationSeparator" w:id="0">
    <w:p w14:paraId="7D01FB46" w14:textId="77777777" w:rsidR="00314A30" w:rsidRDefault="00314A30"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314A30"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7716678"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2B30CA">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2B30CA">
            <w:rPr>
              <w:rFonts w:ascii="Arial" w:hAnsi="Arial" w:cs="Arial"/>
              <w:b/>
              <w:noProof/>
              <w:sz w:val="20"/>
              <w:szCs w:val="20"/>
            </w:rPr>
            <w:t>10</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77C0903"/>
    <w:multiLevelType w:val="hybridMultilevel"/>
    <w:tmpl w:val="D72A0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8D4058B"/>
    <w:multiLevelType w:val="hybridMultilevel"/>
    <w:tmpl w:val="14CEABA2"/>
    <w:lvl w:ilvl="0" w:tplc="E210FFC0">
      <w:start w:val="1"/>
      <w:numFmt w:val="upperLetter"/>
      <w:lvlText w:val="%1."/>
      <w:lvlJc w:val="left"/>
      <w:pPr>
        <w:ind w:left="546" w:hanging="360"/>
      </w:pPr>
      <w:rPr>
        <w:rFonts w:hint="default"/>
      </w:rPr>
    </w:lvl>
    <w:lvl w:ilvl="1" w:tplc="080A0019" w:tentative="1">
      <w:start w:val="1"/>
      <w:numFmt w:val="lowerLetter"/>
      <w:lvlText w:val="%2."/>
      <w:lvlJc w:val="left"/>
      <w:pPr>
        <w:ind w:left="1266" w:hanging="360"/>
      </w:pPr>
    </w:lvl>
    <w:lvl w:ilvl="2" w:tplc="080A001B" w:tentative="1">
      <w:start w:val="1"/>
      <w:numFmt w:val="lowerRoman"/>
      <w:lvlText w:val="%3."/>
      <w:lvlJc w:val="right"/>
      <w:pPr>
        <w:ind w:left="1986" w:hanging="180"/>
      </w:pPr>
    </w:lvl>
    <w:lvl w:ilvl="3" w:tplc="080A000F" w:tentative="1">
      <w:start w:val="1"/>
      <w:numFmt w:val="decimal"/>
      <w:lvlText w:val="%4."/>
      <w:lvlJc w:val="left"/>
      <w:pPr>
        <w:ind w:left="2706" w:hanging="360"/>
      </w:pPr>
    </w:lvl>
    <w:lvl w:ilvl="4" w:tplc="080A0019" w:tentative="1">
      <w:start w:val="1"/>
      <w:numFmt w:val="lowerLetter"/>
      <w:lvlText w:val="%5."/>
      <w:lvlJc w:val="left"/>
      <w:pPr>
        <w:ind w:left="3426" w:hanging="360"/>
      </w:pPr>
    </w:lvl>
    <w:lvl w:ilvl="5" w:tplc="080A001B" w:tentative="1">
      <w:start w:val="1"/>
      <w:numFmt w:val="lowerRoman"/>
      <w:lvlText w:val="%6."/>
      <w:lvlJc w:val="right"/>
      <w:pPr>
        <w:ind w:left="4146" w:hanging="180"/>
      </w:pPr>
    </w:lvl>
    <w:lvl w:ilvl="6" w:tplc="080A000F" w:tentative="1">
      <w:start w:val="1"/>
      <w:numFmt w:val="decimal"/>
      <w:lvlText w:val="%7."/>
      <w:lvlJc w:val="left"/>
      <w:pPr>
        <w:ind w:left="4866" w:hanging="360"/>
      </w:pPr>
    </w:lvl>
    <w:lvl w:ilvl="7" w:tplc="080A0019" w:tentative="1">
      <w:start w:val="1"/>
      <w:numFmt w:val="lowerLetter"/>
      <w:lvlText w:val="%8."/>
      <w:lvlJc w:val="left"/>
      <w:pPr>
        <w:ind w:left="5586" w:hanging="360"/>
      </w:pPr>
    </w:lvl>
    <w:lvl w:ilvl="8" w:tplc="080A001B" w:tentative="1">
      <w:start w:val="1"/>
      <w:numFmt w:val="lowerRoman"/>
      <w:lvlText w:val="%9."/>
      <w:lvlJc w:val="right"/>
      <w:pPr>
        <w:ind w:left="6306" w:hanging="180"/>
      </w:pPr>
    </w:lvl>
  </w:abstractNum>
  <w:abstractNum w:abstractNumId="11"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7"/>
  </w:num>
  <w:num w:numId="5">
    <w:abstractNumId w:val="5"/>
  </w:num>
  <w:num w:numId="6">
    <w:abstractNumId w:val="6"/>
  </w:num>
  <w:num w:numId="7">
    <w:abstractNumId w:val="3"/>
  </w:num>
  <w:num w:numId="8">
    <w:abstractNumId w:val="11"/>
  </w:num>
  <w:num w:numId="9">
    <w:abstractNumId w:val="0"/>
  </w:num>
  <w:num w:numId="10">
    <w:abstractNumId w:val="8"/>
  </w:num>
  <w:num w:numId="11">
    <w:abstractNumId w:val="12"/>
  </w:num>
  <w:num w:numId="12">
    <w:abstractNumId w:val="2"/>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543A3"/>
    <w:rsid w:val="00160D9F"/>
    <w:rsid w:val="001D7549"/>
    <w:rsid w:val="00206F1D"/>
    <w:rsid w:val="0023238D"/>
    <w:rsid w:val="00233468"/>
    <w:rsid w:val="0027101B"/>
    <w:rsid w:val="00293FBE"/>
    <w:rsid w:val="002B30CA"/>
    <w:rsid w:val="002C7E24"/>
    <w:rsid w:val="00314A30"/>
    <w:rsid w:val="00373659"/>
    <w:rsid w:val="0043672E"/>
    <w:rsid w:val="00493A2D"/>
    <w:rsid w:val="004B5321"/>
    <w:rsid w:val="004F065B"/>
    <w:rsid w:val="005053AB"/>
    <w:rsid w:val="00536B92"/>
    <w:rsid w:val="005624BE"/>
    <w:rsid w:val="00593663"/>
    <w:rsid w:val="005A594C"/>
    <w:rsid w:val="00605150"/>
    <w:rsid w:val="0061397F"/>
    <w:rsid w:val="006507A7"/>
    <w:rsid w:val="00666205"/>
    <w:rsid w:val="0067681F"/>
    <w:rsid w:val="00744965"/>
    <w:rsid w:val="007A22EC"/>
    <w:rsid w:val="007A61FF"/>
    <w:rsid w:val="00824F18"/>
    <w:rsid w:val="00862CFC"/>
    <w:rsid w:val="00865C4A"/>
    <w:rsid w:val="008C51B7"/>
    <w:rsid w:val="008C7776"/>
    <w:rsid w:val="009905D5"/>
    <w:rsid w:val="00992C3B"/>
    <w:rsid w:val="00A37058"/>
    <w:rsid w:val="00AA6622"/>
    <w:rsid w:val="00AD3509"/>
    <w:rsid w:val="00AE14E7"/>
    <w:rsid w:val="00B17420"/>
    <w:rsid w:val="00B23CAE"/>
    <w:rsid w:val="00B31A95"/>
    <w:rsid w:val="00BA5082"/>
    <w:rsid w:val="00BE7924"/>
    <w:rsid w:val="00C127DC"/>
    <w:rsid w:val="00C2069A"/>
    <w:rsid w:val="00C52C41"/>
    <w:rsid w:val="00CB2D22"/>
    <w:rsid w:val="00DC46A5"/>
    <w:rsid w:val="00DD7D08"/>
    <w:rsid w:val="00DE26A7"/>
    <w:rsid w:val="00DF4DF1"/>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2815</Words>
  <Characters>15484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Pery Ledezma</cp:lastModifiedBy>
  <cp:revision>5</cp:revision>
  <cp:lastPrinted>2016-01-11T15:55:00Z</cp:lastPrinted>
  <dcterms:created xsi:type="dcterms:W3CDTF">2017-01-25T21:51:00Z</dcterms:created>
  <dcterms:modified xsi:type="dcterms:W3CDTF">2018-01-17T23:51:00Z</dcterms:modified>
</cp:coreProperties>
</file>